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F0" w:rsidRDefault="003256F0" w:rsidP="003256F0">
      <w:pPr>
        <w:pStyle w:val="Encabezado"/>
        <w:jc w:val="center"/>
        <w:rPr>
          <w:sz w:val="10"/>
        </w:rPr>
      </w:pPr>
      <w:bookmarkStart w:id="0" w:name="_GoBack"/>
      <w:bookmarkEnd w:id="0"/>
    </w:p>
    <w:p w:rsidR="003256F0" w:rsidRDefault="003256F0" w:rsidP="003256F0">
      <w:pPr>
        <w:pStyle w:val="Encabezado"/>
        <w:jc w:val="center"/>
        <w:rPr>
          <w:sz w:val="10"/>
        </w:rPr>
      </w:pPr>
    </w:p>
    <w:p w:rsidR="003256F0" w:rsidRDefault="003256F0" w:rsidP="003256F0">
      <w:pPr>
        <w:pStyle w:val="Encabezado"/>
        <w:jc w:val="center"/>
        <w:rPr>
          <w:sz w:val="10"/>
        </w:rPr>
      </w:pPr>
    </w:p>
    <w:p w:rsidR="003256F0" w:rsidRDefault="003256F0" w:rsidP="003256F0">
      <w:pPr>
        <w:pStyle w:val="Encabezado"/>
        <w:jc w:val="center"/>
        <w:rPr>
          <w:sz w:val="10"/>
        </w:rPr>
      </w:pPr>
    </w:p>
    <w:tbl>
      <w:tblPr>
        <w:tblW w:w="0" w:type="auto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</w:tblGrid>
      <w:tr w:rsidR="003256F0" w:rsidTr="00207D0B">
        <w:tc>
          <w:tcPr>
            <w:tcW w:w="2454" w:type="dxa"/>
          </w:tcPr>
          <w:p w:rsidR="003256F0" w:rsidRDefault="003256F0" w:rsidP="00207D0B">
            <w:pPr>
              <w:pStyle w:val="Encabezado"/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proofErr w:type="spellStart"/>
            <w:r>
              <w:rPr>
                <w:b/>
                <w:bCs/>
              </w:rPr>
              <w:t>Expte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</w:tr>
    </w:tbl>
    <w:p w:rsidR="003256F0" w:rsidRDefault="003256F0" w:rsidP="003256F0">
      <w:pPr>
        <w:pStyle w:val="Encabezado"/>
        <w:jc w:val="center"/>
        <w:rPr>
          <w:sz w:val="10"/>
        </w:rPr>
      </w:pPr>
    </w:p>
    <w:p w:rsidR="003256F0" w:rsidRDefault="003256F0" w:rsidP="003256F0">
      <w:pPr>
        <w:pStyle w:val="Encabezado"/>
        <w:jc w:val="center"/>
        <w:rPr>
          <w:sz w:val="10"/>
        </w:rPr>
      </w:pPr>
    </w:p>
    <w:p w:rsidR="003256F0" w:rsidRDefault="003256F0" w:rsidP="003256F0">
      <w:pPr>
        <w:pStyle w:val="Encabezado"/>
        <w:jc w:val="center"/>
        <w:rPr>
          <w:sz w:val="10"/>
        </w:rPr>
      </w:pPr>
    </w:p>
    <w:p w:rsidR="003256F0" w:rsidRDefault="003256F0" w:rsidP="003256F0">
      <w:pPr>
        <w:pStyle w:val="Encabezado"/>
        <w:jc w:val="center"/>
        <w:rPr>
          <w:sz w:val="10"/>
        </w:rPr>
      </w:pPr>
    </w:p>
    <w:p w:rsidR="003256F0" w:rsidRDefault="003256F0" w:rsidP="003256F0">
      <w:pPr>
        <w:pStyle w:val="Encabezado"/>
        <w:jc w:val="center"/>
        <w:rPr>
          <w:sz w:val="10"/>
        </w:rPr>
      </w:pPr>
    </w:p>
    <w:p w:rsidR="003256F0" w:rsidRDefault="003256F0" w:rsidP="003256F0">
      <w:pPr>
        <w:pStyle w:val="Encabezado"/>
        <w:jc w:val="center"/>
        <w:rPr>
          <w:sz w:val="10"/>
        </w:rPr>
      </w:pPr>
    </w:p>
    <w:p w:rsidR="003256F0" w:rsidRDefault="003256F0" w:rsidP="003256F0">
      <w:pPr>
        <w:pStyle w:val="Encabezado"/>
        <w:jc w:val="center"/>
        <w:rPr>
          <w:sz w:val="10"/>
        </w:rPr>
      </w:pPr>
    </w:p>
    <w:p w:rsidR="003256F0" w:rsidRDefault="003256F0" w:rsidP="003256F0">
      <w:pPr>
        <w:pStyle w:val="Encabezado"/>
        <w:jc w:val="center"/>
        <w:rPr>
          <w:sz w:val="10"/>
        </w:rPr>
      </w:pPr>
    </w:p>
    <w:tbl>
      <w:tblPr>
        <w:tblW w:w="0" w:type="auto"/>
        <w:tblInd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3256F0" w:rsidTr="00207D0B">
        <w:tc>
          <w:tcPr>
            <w:tcW w:w="2520" w:type="dxa"/>
          </w:tcPr>
          <w:p w:rsidR="003256F0" w:rsidRDefault="003256F0" w:rsidP="00207D0B">
            <w:pPr>
              <w:pStyle w:val="Encabezad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ANEXO B</w:t>
            </w:r>
          </w:p>
        </w:tc>
      </w:tr>
    </w:tbl>
    <w:p w:rsidR="003256F0" w:rsidRDefault="003256F0" w:rsidP="003256F0">
      <w:pPr>
        <w:pStyle w:val="Encabezado"/>
        <w:jc w:val="center"/>
        <w:rPr>
          <w:sz w:val="6"/>
        </w:rPr>
      </w:pPr>
    </w:p>
    <w:p w:rsidR="003256F0" w:rsidRDefault="003256F0" w:rsidP="003256F0">
      <w:pPr>
        <w:pStyle w:val="Encabezado"/>
        <w:rPr>
          <w:sz w:val="10"/>
        </w:rPr>
      </w:pPr>
    </w:p>
    <w:p w:rsidR="003256F0" w:rsidRDefault="003256F0" w:rsidP="003256F0">
      <w:pPr>
        <w:pStyle w:val="Encabezado"/>
        <w:jc w:val="center"/>
        <w:rPr>
          <w:sz w:val="6"/>
        </w:rPr>
      </w:pPr>
    </w:p>
    <w:p w:rsidR="003256F0" w:rsidRDefault="003256F0" w:rsidP="003256F0">
      <w:pPr>
        <w:pStyle w:val="Encabezado"/>
        <w:jc w:val="center"/>
        <w:rPr>
          <w:sz w:val="6"/>
        </w:rPr>
      </w:pPr>
    </w:p>
    <w:p w:rsidR="003256F0" w:rsidRDefault="003256F0" w:rsidP="003256F0">
      <w:pPr>
        <w:pStyle w:val="Encabezado"/>
        <w:jc w:val="center"/>
        <w:rPr>
          <w:sz w:val="6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256F0" w:rsidTr="00207D0B">
        <w:trPr>
          <w:cantSplit/>
        </w:trPr>
        <w:tc>
          <w:tcPr>
            <w:tcW w:w="9360" w:type="dxa"/>
            <w:tcBorders>
              <w:right w:val="single" w:sz="4" w:space="0" w:color="auto"/>
            </w:tcBorders>
          </w:tcPr>
          <w:p w:rsidR="003256F0" w:rsidRDefault="003256F0" w:rsidP="00207D0B">
            <w:pPr>
              <w:pStyle w:val="Encabez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RELACIÓN DE GASTOS DE ADQUISICIÓN DE INMUEBLES PARA JUSTIFICACIÓN DE SUBVENCIÓN EN EL MARCO DE LOS FONDOS NEXT-GENERATION-EU </w:t>
            </w:r>
          </w:p>
        </w:tc>
      </w:tr>
    </w:tbl>
    <w:p w:rsidR="003256F0" w:rsidRDefault="003256F0" w:rsidP="003256F0">
      <w:pPr>
        <w:pStyle w:val="Encabezado"/>
        <w:jc w:val="center"/>
        <w:rPr>
          <w:sz w:val="10"/>
        </w:rPr>
      </w:pPr>
    </w:p>
    <w:p w:rsidR="003256F0" w:rsidRDefault="003256F0" w:rsidP="003256F0">
      <w:pPr>
        <w:pStyle w:val="Encabezado"/>
        <w:jc w:val="center"/>
        <w:rPr>
          <w:sz w:val="10"/>
        </w:rPr>
      </w:pPr>
    </w:p>
    <w:p w:rsidR="003256F0" w:rsidRDefault="003256F0" w:rsidP="003256F0">
      <w:pPr>
        <w:pStyle w:val="Encabezado"/>
        <w:jc w:val="center"/>
        <w:rPr>
          <w:sz w:val="10"/>
        </w:rPr>
      </w:pPr>
    </w:p>
    <w:p w:rsidR="003256F0" w:rsidRDefault="003256F0" w:rsidP="003256F0">
      <w:pPr>
        <w:pStyle w:val="Encabezado"/>
        <w:jc w:val="center"/>
        <w:rPr>
          <w:sz w:val="10"/>
        </w:rPr>
      </w:pP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90"/>
        <w:gridCol w:w="610"/>
        <w:gridCol w:w="830"/>
        <w:gridCol w:w="430"/>
        <w:gridCol w:w="1011"/>
        <w:gridCol w:w="1441"/>
        <w:gridCol w:w="1441"/>
        <w:gridCol w:w="2047"/>
      </w:tblGrid>
      <w:tr w:rsidR="003256F0" w:rsidTr="00207D0B">
        <w:trPr>
          <w:cantSplit/>
        </w:trPr>
        <w:tc>
          <w:tcPr>
            <w:tcW w:w="1260" w:type="dxa"/>
            <w:tcBorders>
              <w:right w:val="single" w:sz="4" w:space="0" w:color="auto"/>
            </w:tcBorders>
          </w:tcPr>
          <w:p w:rsidR="003256F0" w:rsidRDefault="003256F0" w:rsidP="00207D0B">
            <w:pPr>
              <w:rPr>
                <w:sz w:val="18"/>
              </w:rPr>
            </w:pPr>
            <w:r>
              <w:rPr>
                <w:sz w:val="18"/>
              </w:rPr>
              <w:t>Año: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56F0" w:rsidRDefault="003256F0" w:rsidP="00207D0B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3256F0" w:rsidRDefault="003256F0" w:rsidP="00207D0B">
            <w:pPr>
              <w:jc w:val="right"/>
              <w:rPr>
                <w:sz w:val="18"/>
              </w:rPr>
            </w:pPr>
            <w:r>
              <w:rPr>
                <w:sz w:val="18"/>
              </w:rPr>
              <w:t>Proyecto: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56F0" w:rsidRDefault="003256F0" w:rsidP="00207D0B">
            <w:pPr>
              <w:rPr>
                <w:sz w:val="18"/>
              </w:rPr>
            </w:pPr>
          </w:p>
        </w:tc>
      </w:tr>
      <w:tr w:rsidR="003256F0" w:rsidTr="00207D0B">
        <w:trPr>
          <w:cantSplit/>
        </w:trPr>
        <w:tc>
          <w:tcPr>
            <w:tcW w:w="1260" w:type="dxa"/>
            <w:tcBorders>
              <w:right w:val="single" w:sz="4" w:space="0" w:color="auto"/>
            </w:tcBorders>
          </w:tcPr>
          <w:p w:rsidR="003256F0" w:rsidRDefault="003256F0" w:rsidP="00207D0B">
            <w:pPr>
              <w:rPr>
                <w:sz w:val="18"/>
              </w:rPr>
            </w:pPr>
            <w:r>
              <w:rPr>
                <w:sz w:val="18"/>
              </w:rPr>
              <w:t>Entidad: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0" w:rsidRDefault="003256F0" w:rsidP="00207D0B">
            <w:pPr>
              <w:rPr>
                <w:sz w:val="18"/>
              </w:rPr>
            </w:pPr>
          </w:p>
        </w:tc>
      </w:tr>
      <w:tr w:rsidR="003256F0" w:rsidTr="00207D0B">
        <w:tc>
          <w:tcPr>
            <w:tcW w:w="1550" w:type="dxa"/>
            <w:gridSpan w:val="2"/>
          </w:tcPr>
          <w:p w:rsidR="003256F0" w:rsidRDefault="003256F0" w:rsidP="00207D0B">
            <w:pPr>
              <w:rPr>
                <w:sz w:val="10"/>
              </w:rPr>
            </w:pPr>
          </w:p>
        </w:tc>
        <w:tc>
          <w:tcPr>
            <w:tcW w:w="1440" w:type="dxa"/>
            <w:gridSpan w:val="2"/>
          </w:tcPr>
          <w:p w:rsidR="003256F0" w:rsidRDefault="003256F0" w:rsidP="00207D0B">
            <w:pPr>
              <w:rPr>
                <w:sz w:val="10"/>
              </w:rPr>
            </w:pPr>
          </w:p>
        </w:tc>
        <w:tc>
          <w:tcPr>
            <w:tcW w:w="1441" w:type="dxa"/>
            <w:gridSpan w:val="2"/>
          </w:tcPr>
          <w:p w:rsidR="003256F0" w:rsidRDefault="003256F0" w:rsidP="00207D0B">
            <w:pPr>
              <w:rPr>
                <w:sz w:val="10"/>
              </w:rPr>
            </w:pPr>
          </w:p>
        </w:tc>
        <w:tc>
          <w:tcPr>
            <w:tcW w:w="1441" w:type="dxa"/>
          </w:tcPr>
          <w:p w:rsidR="003256F0" w:rsidRDefault="003256F0" w:rsidP="00207D0B">
            <w:pPr>
              <w:rPr>
                <w:sz w:val="10"/>
              </w:rPr>
            </w:pPr>
          </w:p>
        </w:tc>
        <w:tc>
          <w:tcPr>
            <w:tcW w:w="1441" w:type="dxa"/>
          </w:tcPr>
          <w:p w:rsidR="003256F0" w:rsidRDefault="003256F0" w:rsidP="00207D0B">
            <w:pPr>
              <w:rPr>
                <w:sz w:val="10"/>
              </w:rPr>
            </w:pPr>
          </w:p>
        </w:tc>
        <w:tc>
          <w:tcPr>
            <w:tcW w:w="2047" w:type="dxa"/>
          </w:tcPr>
          <w:p w:rsidR="003256F0" w:rsidRDefault="003256F0" w:rsidP="00207D0B">
            <w:pPr>
              <w:rPr>
                <w:sz w:val="10"/>
              </w:rPr>
            </w:pPr>
          </w:p>
        </w:tc>
      </w:tr>
      <w:tr w:rsidR="003256F0" w:rsidTr="00207D0B">
        <w:trPr>
          <w:cantSplit/>
        </w:trPr>
        <w:tc>
          <w:tcPr>
            <w:tcW w:w="9360" w:type="dxa"/>
            <w:gridSpan w:val="9"/>
          </w:tcPr>
          <w:p w:rsidR="003256F0" w:rsidRDefault="003256F0" w:rsidP="00207D0B">
            <w:pPr>
              <w:rPr>
                <w:sz w:val="8"/>
              </w:rPr>
            </w:pPr>
          </w:p>
        </w:tc>
      </w:tr>
      <w:tr w:rsidR="003256F0" w:rsidTr="00207D0B">
        <w:trPr>
          <w:cantSplit/>
        </w:trPr>
        <w:tc>
          <w:tcPr>
            <w:tcW w:w="9360" w:type="dxa"/>
            <w:gridSpan w:val="9"/>
          </w:tcPr>
          <w:p w:rsidR="003256F0" w:rsidRDefault="003256F0" w:rsidP="00207D0B">
            <w:pPr>
              <w:rPr>
                <w:sz w:val="16"/>
              </w:rPr>
            </w:pPr>
          </w:p>
        </w:tc>
      </w:tr>
    </w:tbl>
    <w:p w:rsidR="003256F0" w:rsidRDefault="003256F0" w:rsidP="003256F0">
      <w:pPr>
        <w:pStyle w:val="Encabezado"/>
        <w:rPr>
          <w:sz w:val="6"/>
        </w:rPr>
      </w:pPr>
    </w:p>
    <w:p w:rsidR="003256F0" w:rsidRDefault="003256F0" w:rsidP="003256F0">
      <w:pPr>
        <w:pStyle w:val="Encabezado"/>
        <w:rPr>
          <w:sz w:val="6"/>
        </w:rPr>
      </w:pPr>
    </w:p>
    <w:p w:rsidR="003256F0" w:rsidRDefault="003256F0" w:rsidP="003256F0">
      <w:pPr>
        <w:pStyle w:val="Encabezado"/>
        <w:rPr>
          <w:sz w:val="6"/>
        </w:rPr>
      </w:pPr>
    </w:p>
    <w:p w:rsidR="003256F0" w:rsidRDefault="003256F0" w:rsidP="003256F0">
      <w:pPr>
        <w:pStyle w:val="Encabezado"/>
        <w:rPr>
          <w:sz w:val="6"/>
        </w:rPr>
      </w:pPr>
    </w:p>
    <w:p w:rsidR="003256F0" w:rsidRDefault="003256F0" w:rsidP="003256F0">
      <w:pPr>
        <w:pStyle w:val="Encabezado"/>
        <w:rPr>
          <w:sz w:val="6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340"/>
      </w:tblGrid>
      <w:tr w:rsidR="003256F0" w:rsidTr="00207D0B">
        <w:tc>
          <w:tcPr>
            <w:tcW w:w="2880" w:type="dxa"/>
            <w:shd w:val="clear" w:color="auto" w:fill="E6E6E6"/>
          </w:tcPr>
          <w:p w:rsidR="003256F0" w:rsidRPr="0012081D" w:rsidRDefault="003256F0" w:rsidP="00207D0B">
            <w:pPr>
              <w:pStyle w:val="Encabezado"/>
              <w:spacing w:before="120" w:after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ADQUISICIÓN</w:t>
            </w:r>
          </w:p>
        </w:tc>
        <w:tc>
          <w:tcPr>
            <w:tcW w:w="1980" w:type="dxa"/>
            <w:shd w:val="clear" w:color="auto" w:fill="E6E6E6"/>
          </w:tcPr>
          <w:p w:rsidR="003256F0" w:rsidRPr="0012081D" w:rsidRDefault="003256F0" w:rsidP="00207D0B">
            <w:pPr>
              <w:pStyle w:val="Encabezado"/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Importe aportación CARM</w:t>
            </w:r>
          </w:p>
        </w:tc>
        <w:tc>
          <w:tcPr>
            <w:tcW w:w="2160" w:type="dxa"/>
            <w:shd w:val="clear" w:color="auto" w:fill="E6E6E6"/>
          </w:tcPr>
          <w:p w:rsidR="003256F0" w:rsidRPr="0012081D" w:rsidRDefault="003256F0" w:rsidP="00207D0B">
            <w:pPr>
              <w:pStyle w:val="Encabezado"/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Importe cofinanciación</w:t>
            </w:r>
          </w:p>
        </w:tc>
        <w:tc>
          <w:tcPr>
            <w:tcW w:w="2340" w:type="dxa"/>
            <w:shd w:val="clear" w:color="auto" w:fill="E6E6E6"/>
          </w:tcPr>
          <w:p w:rsidR="003256F0" w:rsidRPr="0012081D" w:rsidRDefault="003256F0" w:rsidP="00207D0B">
            <w:pPr>
              <w:pStyle w:val="Encabezado"/>
              <w:spacing w:before="120" w:after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Importe total</w:t>
            </w:r>
          </w:p>
        </w:tc>
      </w:tr>
      <w:tr w:rsidR="003256F0" w:rsidTr="00207D0B">
        <w:tc>
          <w:tcPr>
            <w:tcW w:w="2880" w:type="dxa"/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COSTE DEL LOCAL O SOLAR</w:t>
            </w:r>
          </w:p>
        </w:tc>
        <w:tc>
          <w:tcPr>
            <w:tcW w:w="1980" w:type="dxa"/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</w:tr>
      <w:tr w:rsidR="003256F0" w:rsidTr="00207D0B">
        <w:tc>
          <w:tcPr>
            <w:tcW w:w="2880" w:type="dxa"/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NOTARÍA</w:t>
            </w:r>
          </w:p>
        </w:tc>
        <w:tc>
          <w:tcPr>
            <w:tcW w:w="1980" w:type="dxa"/>
          </w:tcPr>
          <w:p w:rsidR="003256F0" w:rsidRDefault="003256F0" w:rsidP="00207D0B">
            <w:pPr>
              <w:pStyle w:val="Encabezado"/>
              <w:spacing w:before="120" w:after="120"/>
              <w:ind w:right="-250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</w:tr>
      <w:tr w:rsidR="003256F0" w:rsidTr="00207D0B">
        <w:tc>
          <w:tcPr>
            <w:tcW w:w="2880" w:type="dxa"/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REGISTRO DE LA PROPIEDAD</w:t>
            </w:r>
          </w:p>
        </w:tc>
        <w:tc>
          <w:tcPr>
            <w:tcW w:w="1980" w:type="dxa"/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</w:tr>
      <w:tr w:rsidR="003256F0" w:rsidTr="00207D0B">
        <w:tc>
          <w:tcPr>
            <w:tcW w:w="2880" w:type="dxa"/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IMPUESTO DE TRANSMISIONES PATRIMONIALES O IVA</w:t>
            </w:r>
          </w:p>
        </w:tc>
        <w:tc>
          <w:tcPr>
            <w:tcW w:w="1980" w:type="dxa"/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</w:tr>
      <w:tr w:rsidR="003256F0" w:rsidTr="00207D0B">
        <w:tc>
          <w:tcPr>
            <w:tcW w:w="2880" w:type="dxa"/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</w:tr>
      <w:tr w:rsidR="003256F0" w:rsidTr="00207D0B">
        <w:tc>
          <w:tcPr>
            <w:tcW w:w="2880" w:type="dxa"/>
            <w:tcBorders>
              <w:right w:val="single" w:sz="12" w:space="0" w:color="auto"/>
            </w:tcBorders>
          </w:tcPr>
          <w:p w:rsidR="003256F0" w:rsidRDefault="003256F0" w:rsidP="00207D0B">
            <w:pPr>
              <w:pStyle w:val="Encabezado"/>
              <w:spacing w:before="120" w:after="120"/>
              <w:rPr>
                <w:b/>
                <w:bCs/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bCs/>
                <w:sz w:val="18"/>
              </w:rPr>
              <w:t>TOTAL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6F0" w:rsidRDefault="003256F0" w:rsidP="00207D0B">
            <w:pPr>
              <w:pStyle w:val="Encabezado"/>
              <w:spacing w:before="120" w:after="120"/>
              <w:jc w:val="both"/>
              <w:rPr>
                <w:sz w:val="18"/>
              </w:rPr>
            </w:pPr>
          </w:p>
        </w:tc>
      </w:tr>
    </w:tbl>
    <w:p w:rsidR="003256F0" w:rsidRPr="003256F0" w:rsidRDefault="003256F0" w:rsidP="003256F0">
      <w:r>
        <w:t>NOTA: el importe de la cofinanciación de la entidad habrá de alcanzar, como mínimo, el importe del IVA o impuesto de transmisiones patrimoniales efectivamente pagado.</w:t>
      </w:r>
    </w:p>
    <w:p w:rsidR="003256F0" w:rsidRDefault="003256F0" w:rsidP="003256F0">
      <w:pPr>
        <w:pStyle w:val="Encabezado"/>
        <w:rPr>
          <w:sz w:val="18"/>
        </w:rPr>
      </w:pPr>
    </w:p>
    <w:p w:rsidR="003256F0" w:rsidRDefault="003256F0" w:rsidP="003256F0">
      <w:pPr>
        <w:pStyle w:val="Encabezado"/>
        <w:jc w:val="center"/>
        <w:rPr>
          <w:sz w:val="18"/>
        </w:rPr>
      </w:pPr>
    </w:p>
    <w:p w:rsidR="003256F0" w:rsidRPr="00FF5F17" w:rsidRDefault="003256F0" w:rsidP="003256F0">
      <w:pPr>
        <w:pStyle w:val="Encabezado"/>
        <w:jc w:val="center"/>
      </w:pPr>
      <w:r w:rsidRPr="00AC3ED7">
        <w:rPr>
          <w:sz w:val="18"/>
          <w:szCs w:val="18"/>
        </w:rPr>
        <w:t xml:space="preserve">(Firma </w:t>
      </w:r>
      <w:r>
        <w:rPr>
          <w:sz w:val="18"/>
          <w:szCs w:val="18"/>
        </w:rPr>
        <w:t xml:space="preserve">electrónica </w:t>
      </w:r>
      <w:r w:rsidRPr="00AC3ED7">
        <w:rPr>
          <w:sz w:val="18"/>
          <w:szCs w:val="18"/>
        </w:rPr>
        <w:t>del r</w:t>
      </w:r>
      <w:r>
        <w:rPr>
          <w:sz w:val="18"/>
          <w:szCs w:val="18"/>
        </w:rPr>
        <w:t>epresentante de la Entidad</w:t>
      </w:r>
      <w:r w:rsidRPr="00AC3ED7">
        <w:rPr>
          <w:sz w:val="18"/>
          <w:szCs w:val="18"/>
        </w:rPr>
        <w:t>)</w:t>
      </w:r>
    </w:p>
    <w:p w:rsidR="003256F0" w:rsidRDefault="003256F0" w:rsidP="003256F0">
      <w:pPr>
        <w:pStyle w:val="Encabezado"/>
        <w:jc w:val="center"/>
        <w:rPr>
          <w:sz w:val="18"/>
        </w:rPr>
      </w:pPr>
    </w:p>
    <w:p w:rsidR="003256F0" w:rsidRDefault="003256F0" w:rsidP="003256F0">
      <w:pPr>
        <w:pStyle w:val="Encabezado"/>
        <w:jc w:val="center"/>
        <w:rPr>
          <w:sz w:val="18"/>
        </w:rPr>
      </w:pPr>
    </w:p>
    <w:p w:rsidR="003256F0" w:rsidRDefault="003256F0" w:rsidP="003256F0">
      <w:pPr>
        <w:pStyle w:val="Encabezado"/>
        <w:jc w:val="center"/>
        <w:rPr>
          <w:sz w:val="18"/>
        </w:rPr>
      </w:pPr>
    </w:p>
    <w:p w:rsidR="003256F0" w:rsidRDefault="003256F0" w:rsidP="003256F0">
      <w:pPr>
        <w:pStyle w:val="Encabezado"/>
        <w:jc w:val="center"/>
        <w:rPr>
          <w:sz w:val="18"/>
        </w:rPr>
      </w:pPr>
    </w:p>
    <w:p w:rsidR="00855767" w:rsidRPr="003256F0" w:rsidRDefault="003256F0" w:rsidP="003256F0">
      <w:pPr>
        <w:pStyle w:val="Encabezado"/>
        <w:rPr>
          <w:rFonts w:ascii="Calibri" w:eastAsia="Calibri" w:hAnsi="Calibri"/>
          <w:i/>
          <w:iCs/>
          <w:sz w:val="16"/>
        </w:rPr>
      </w:pPr>
      <w:r w:rsidRPr="00C5203E">
        <w:rPr>
          <w:i/>
          <w:iCs/>
          <w:sz w:val="16"/>
        </w:rPr>
        <w:t xml:space="preserve">Los datos consignados en este documento serán tratados de acuerdo con lo dispuesto en la </w:t>
      </w:r>
      <w:r w:rsidRPr="007B27C6">
        <w:rPr>
          <w:rFonts w:ascii="Calibri" w:eastAsia="Calibri" w:hAnsi="Calibri"/>
          <w:i/>
          <w:iCs/>
          <w:sz w:val="16"/>
        </w:rPr>
        <w:t>Ley Orgánica 3/2018, de 5 de diciembre, de Protección de Datos Personales y garantía de los derechos digitales</w:t>
      </w:r>
      <w:r>
        <w:rPr>
          <w:i/>
          <w:iCs/>
          <w:sz w:val="16"/>
        </w:rPr>
        <w:t>.</w:t>
      </w:r>
    </w:p>
    <w:sectPr w:rsidR="00855767" w:rsidRPr="003256F0" w:rsidSect="000C0486">
      <w:headerReference w:type="default" r:id="rId11"/>
      <w:footerReference w:type="default" r:id="rId12"/>
      <w:pgSz w:w="11906" w:h="16838" w:code="9"/>
      <w:pgMar w:top="226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0D" w:rsidRDefault="00BF5D0D" w:rsidP="0033118A">
      <w:pPr>
        <w:spacing w:after="0" w:line="240" w:lineRule="auto"/>
      </w:pPr>
      <w:r>
        <w:separator/>
      </w:r>
    </w:p>
  </w:endnote>
  <w:endnote w:type="continuationSeparator" w:id="0">
    <w:p w:rsidR="00BF5D0D" w:rsidRDefault="00BF5D0D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354F17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3256F0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3256F0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C4064C" w:rsidP="00C4064C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 wp14:anchorId="5134B78B" wp14:editId="6E7240DC">
          <wp:extent cx="7559990" cy="615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0D" w:rsidRDefault="00BF5D0D" w:rsidP="0033118A">
      <w:pPr>
        <w:spacing w:after="0" w:line="240" w:lineRule="auto"/>
      </w:pPr>
      <w:r>
        <w:separator/>
      </w:r>
    </w:p>
  </w:footnote>
  <w:footnote w:type="continuationSeparator" w:id="0">
    <w:p w:rsidR="00BF5D0D" w:rsidRDefault="00BF5D0D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855767">
      <w:trPr>
        <w:cantSplit/>
        <w:trHeight w:hRule="exact" w:val="2694"/>
      </w:trPr>
      <w:tc>
        <w:tcPr>
          <w:tcW w:w="11906" w:type="dxa"/>
          <w:noWrap/>
        </w:tcPr>
        <w:p w:rsidR="00853949" w:rsidRDefault="00853949" w:rsidP="00244494">
          <w:pPr>
            <w:pStyle w:val="Encabezado"/>
            <w:jc w:val="center"/>
            <w:rPr>
              <w:noProof/>
              <w:lang w:eastAsia="es-ES"/>
            </w:rPr>
          </w:pPr>
        </w:p>
        <w:p w:rsidR="00855767" w:rsidRDefault="00E136B6" w:rsidP="0085576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889F86F" wp14:editId="100CAC25">
                <wp:extent cx="6464595" cy="1137684"/>
                <wp:effectExtent l="0" t="0" r="0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524" cy="1137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E5EBA" w:rsidRDefault="00853949" w:rsidP="00855767">
          <w:pPr>
            <w:pStyle w:val="Encabezado"/>
            <w:jc w:val="center"/>
          </w:pPr>
          <w:r>
            <w:t xml:space="preserve">INSERTAR AQUÍ EL MEMBRETE DE LA ENTIDAD SOLICITANTE SIN ELIMINAR EL RESTO DE </w:t>
          </w:r>
        </w:p>
        <w:p w:rsidR="00853949" w:rsidRDefault="00853949" w:rsidP="00855767">
          <w:pPr>
            <w:pStyle w:val="Encabezado"/>
            <w:jc w:val="center"/>
          </w:pPr>
          <w:r>
            <w:t>LOGOS</w:t>
          </w:r>
        </w:p>
        <w:p w:rsidR="0033118A" w:rsidRPr="00853949" w:rsidRDefault="0033118A" w:rsidP="00853949"/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F30"/>
    <w:multiLevelType w:val="hybridMultilevel"/>
    <w:tmpl w:val="344ED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4ECF"/>
    <w:multiLevelType w:val="hybridMultilevel"/>
    <w:tmpl w:val="1CA8ADB0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D5E2E"/>
    <w:multiLevelType w:val="hybridMultilevel"/>
    <w:tmpl w:val="EA9283EC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A0E7A04"/>
    <w:multiLevelType w:val="hybridMultilevel"/>
    <w:tmpl w:val="A178F2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B4D20"/>
    <w:multiLevelType w:val="hybridMultilevel"/>
    <w:tmpl w:val="FD10D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F6"/>
    <w:rsid w:val="00047D79"/>
    <w:rsid w:val="000A6CBE"/>
    <w:rsid w:val="000B4103"/>
    <w:rsid w:val="000C0486"/>
    <w:rsid w:val="0013104E"/>
    <w:rsid w:val="001353E8"/>
    <w:rsid w:val="00154BE0"/>
    <w:rsid w:val="0019746C"/>
    <w:rsid w:val="001B6CF6"/>
    <w:rsid w:val="001F6198"/>
    <w:rsid w:val="0020548E"/>
    <w:rsid w:val="00235B81"/>
    <w:rsid w:val="00244494"/>
    <w:rsid w:val="002C71E3"/>
    <w:rsid w:val="003256F0"/>
    <w:rsid w:val="0033118A"/>
    <w:rsid w:val="00354F17"/>
    <w:rsid w:val="003C26F0"/>
    <w:rsid w:val="00402A1E"/>
    <w:rsid w:val="004225BE"/>
    <w:rsid w:val="00471664"/>
    <w:rsid w:val="004D0140"/>
    <w:rsid w:val="004E7DEE"/>
    <w:rsid w:val="004F1EBA"/>
    <w:rsid w:val="005271AF"/>
    <w:rsid w:val="00546BB5"/>
    <w:rsid w:val="00581FAA"/>
    <w:rsid w:val="00681F44"/>
    <w:rsid w:val="006E3224"/>
    <w:rsid w:val="00705123"/>
    <w:rsid w:val="00733B04"/>
    <w:rsid w:val="00752411"/>
    <w:rsid w:val="007947FB"/>
    <w:rsid w:val="007F4A1A"/>
    <w:rsid w:val="00805E6D"/>
    <w:rsid w:val="00825C59"/>
    <w:rsid w:val="00853949"/>
    <w:rsid w:val="00855767"/>
    <w:rsid w:val="008B55BB"/>
    <w:rsid w:val="008E3810"/>
    <w:rsid w:val="009B3868"/>
    <w:rsid w:val="00A01ACF"/>
    <w:rsid w:val="00A441B7"/>
    <w:rsid w:val="00A867F5"/>
    <w:rsid w:val="00AF74B1"/>
    <w:rsid w:val="00B32068"/>
    <w:rsid w:val="00B55D42"/>
    <w:rsid w:val="00BF5D0D"/>
    <w:rsid w:val="00C4064C"/>
    <w:rsid w:val="00C44004"/>
    <w:rsid w:val="00CF3F73"/>
    <w:rsid w:val="00D0196C"/>
    <w:rsid w:val="00DE5EBA"/>
    <w:rsid w:val="00E136B6"/>
    <w:rsid w:val="00E56623"/>
    <w:rsid w:val="00EF2E69"/>
    <w:rsid w:val="00F217D2"/>
    <w:rsid w:val="00F57B54"/>
    <w:rsid w:val="00F64701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F6"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qFormat/>
    <w:rsid w:val="0085576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85576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Textoennegrita">
    <w:name w:val="Strong"/>
    <w:qFormat/>
    <w:rsid w:val="00855767"/>
    <w:rPr>
      <w:b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855767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855767"/>
  </w:style>
  <w:style w:type="character" w:styleId="Referenciasutil">
    <w:name w:val="Subtle Reference"/>
    <w:basedOn w:val="Fuentedeprrafopredeter"/>
    <w:uiPriority w:val="31"/>
    <w:qFormat/>
    <w:rsid w:val="00705123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49x\Downloads\VCMILFPS%20-%20IMAS%20-%20DGPD%20-%20NEXT%20-%20Color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E19B2-8CB1-4C43-8152-EE9C1749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VCMILFPS - IMAS - DGPD - NEXT - Color (2).dotx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2023-05-26T11:40:00Z</dcterms:created>
  <dcterms:modified xsi:type="dcterms:W3CDTF">2023-05-26T11:40:00Z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